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DF" w:rsidRDefault="00F14EDF" w:rsidP="00F14EDF">
      <w:r>
        <w:rPr>
          <w:rFonts w:hint="cs"/>
          <w:rtl/>
        </w:rPr>
        <w:t>قال طرفة بن العبد:</w:t>
      </w:r>
    </w:p>
    <w:tbl>
      <w:tblPr>
        <w:bidiVisual/>
        <w:tblW w:w="4463" w:type="pct"/>
        <w:jc w:val="center"/>
        <w:tblCellSpacing w:w="7" w:type="dxa"/>
        <w:tblInd w:w="35" w:type="dxa"/>
        <w:shd w:val="clear" w:color="auto" w:fill="EF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7"/>
        <w:gridCol w:w="14"/>
        <w:gridCol w:w="3592"/>
      </w:tblGrid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لخولة أطلال ببرقة ثهمد</w:t>
            </w:r>
          </w:p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وُقوفاً بِها صَحبي عَلَيَّ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مَطيَّهُم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DF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تلوح كباقي الوشم في ظاهر اليد</w:t>
            </w:r>
          </w:p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يَقولونَ لا تَهلِك أَسىً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وَتَجَلَّدِ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كَأَنَّ حُدوجَ المالِكيَّةِ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غُدوَةً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خَلايا سَفينٍ بِالنَواصِفِ مِن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دَدِ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عدولية ٌ أو من سفين ابن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يامنٍ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يجورُ بها المَّلاح طوراًويهتدي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يشقُّ حبابَ الماءِ حيزومها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بها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كما قسَمَ التُّربَ المُفايِلُ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باليَدِ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وفي الحيِّ أحوى ينفضُ المردَ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شادنٌ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مُظاهِرُ سِمْطَيْ لُؤلُؤٍ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وَزَبَرجَدِ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خذولٌ تراعي ربرباً بخميلة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تَناوَلُ أطرافَ البَريرِ،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وتَرتَدي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وتبسمُ عن ألمَى كأنَّ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مُنوراً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تَخَلّلَ حُرَّ الرّمْلِ دِعْصٌ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له نَدي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سقتهُ إياة ُ الشمس إلا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لثاتهُ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أُسف ولم تكدم عليه بإثمدِ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rHeight w:val="568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ووجهٌ كأنَّ الشمس ألقت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رداءها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عليه، نَقِيَّ اللّونِ لمْ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يَتَخَدّدِ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إذا القومُ قالوا مَن فَتًى ؟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خِلتُ أنّني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عُنِيتُ فلمْ أكسَلْ ولم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أتبَلّدِ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أحَلْتُ عليها بالقَطيعِ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فأجذَمتْ،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وقد خبَّ آل الأَمعز المتوقد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فذلك كما ذالت وليدة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مجلس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تُري ربّها أذيالَ سَحْلٍ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مُمَدَّدِ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ولستُ بحلاّل التلاع مخافة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ولكن متى يسترفِد القومُ أرفد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فان تبغني في حلقة القوم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تلقَني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وإن تلتمِسْني في الحوانيت تصطد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متى تأتني أصبحتَ كأساً روية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وإنْ كنتَ عنها ذا غِنًى فاغنَ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وازْدَد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وانْ يلتقِِ الحيُّ الجميع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تلاقيني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إلى ذِروة ِ البَيتِ الرّفيع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المُصَمَّدِ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نداماي بيضٌ كالنجوم وقينة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تَروحُ عَلَينا بَينَ بُردٍ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ومَجْسَدِ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رَحيبٌ قِطابُ الجَيبِ منها،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رقيقَة 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بِجَسّ النّدامى ، بَضّة 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المُتجرَّدِ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إذا نحنُ قُلنا: أسمِعِينا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انبرَتْ لنا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على رِسلها مطروفة ً لم تشدَّد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إذا رَجّعَتْ في صَوتِها خِلْتَ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صَوْتَها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تَجاوُبَ أظآرٍ على رُبَعٍ رَدي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وما زال تشرابي الخمور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ولذَّتي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وبَيعي وإنفاقي طَريفي ومُتلَدي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إلى أن تَحامَتني العَشيرة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كلُّها،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وأُفرِدتُ إفرادَ البَعيرِ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المُعَبَّدِ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رأيتُ بني غبراءَ لا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يُنكِرونَني،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ولا أهلُ هذاكَ الطرف الممدَّد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ألا أيُّهذا اللائمي أحضرَ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الوغى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وأن أشهدَ اللذّات، هل أنتَ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مُخلِدي؟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فأن كنتَ لا تستطيع دفع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منيَّتي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فدعني أبادرها بما ملكتْ يدي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ولولا ثلاثٌ هُنّ مِنْ عِيشة 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الفتى 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وجدِّكَ لم أحفل متى قامُ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عوَّدي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فمِنهُنّ سَبْقي العاذِلاتِ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بشَرْبَة 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كُمَيْتٍ متى ما تُعْلَ بالماءِ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تُزبِد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وكَرّي، إذا نادى المُضافُ،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مُحَنَّباً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كسيد الغضا نبّهته المتورِّد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lastRenderedPageBreak/>
              <w:t>وتقْصيرُ يوم الدَّجن والدَّجنُ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مُعجِبٌ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ببهكنة ٍ تحت الخباء المعَّمد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كأنّ البُرينَ والدّمالِيجَ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عُلّقَتْ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على عُشَرٍ، أو خِروَعٍ لم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يُخَضَّد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كريمٌ يُرَوّي نفسه في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حياتِهِ،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ستعلم ان مُتنا غداً أيُّنا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الصدي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أرى قَبرَ نَحّامٍ بَخيلٍ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بمالِهِ،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كَقَبرِ غَويٍّ في البَطالَة 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مُفسِدِ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تَرى جُثْوَتَينِ من تُرَابٍ،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عَلَيهِما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صَفائِحُ صُمٌّ مِن صَفيحٍ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مُنَضَّدِ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أرى الموتً يعتام الكرام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ويصطفي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عقيلة مال الفاحش المتشدِّد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أرى العيش كنزاً ناقصاً كل ليلة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وما تَنقُصِ الأيّامُ والدّهرُ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يَنفَدِ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لعمرُكَ إنَّ الموتَ ما أخطأ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الفتى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لَكالطِّوَلِ المُرخى وثِنياهُ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باليَدِ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فما لي أراني وابنَ عمّي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مالِكاً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متى ادن منه ينأى عني ويبعد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يَلومُ وَما أَدري عَلامَ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يَلومُني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كَما لامَني في الحَيِّ قُرطُ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بنُ مَعبَدِ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وأيأسني من كلِّ خيرٍ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طلبتُه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كأنّا وضعناه إلى رمس مُلحَد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على غير شئٍ قلتهُ غير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أنني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نَشَدْتُ فلم أُغْفِلْ حَمُولة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َ مَعبَد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وقرّبْتُ بالقُرْبى ، وجَدّكَ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إنّني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متى يَكُ أمْرٌ للنَّكِيثَة 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أشهد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وِإن أُدْعَ للجلَّى أكن من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حُماتها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وإنْ يأتِكَ الأعداءُ بالجَهْدِ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أَجْهَدِ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وإن يَقذِفوا بالقَذع عِرْضَك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أسقِهمْ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بشرْبِ حياض الموت قبل التهدُّد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بلا حَدَثٍ أحْدَثْتُهُ،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وكَمُحْدِثٍ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هجائي وقذفي بالشكاة ومطردي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فلو كان مولاي امرءاً هو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غيره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لَفَرّجَ كَرْبي أوْ لأنْظَرَني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غَدي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ولكنّ مولاي امرؤٌ هو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خانفي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على الشكرِ والتَّسْآلِ أو أنا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مُفتَد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وظلمُ ذوي القربى أشدُّ مضاضة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على المرءِ من وَقْعِ الحُسامِ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المُهنّد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فذرني وخُلْقي انني لكَ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شاكرٌ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ولو حلّ بيتي نائياًعندَ ضرغد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فلو شاءَ رَبي كنتُ قَيْسَ بنَ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خالِدٍ،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ولو شاءَ ربي كنتُ عَمْرَو بنَ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مَرثَد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فأصبحتُ ذا مال كثيرٍ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وزارني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بنونَ كرامٌ سادة ٌ لمسوّد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أنا الرّجُلُ الضَّرْبُ الذي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تَعرِفونَهُ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خَشاشٌ كرأس الحيّة المتوقّدِ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فآلَيْتُ لا يَنْفَكُّ كَشْحي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بِطانَة 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لعضْبٍ رقيق الشَّفرتين مهنَّد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حُسامٍ، إذا ما قُمْتُ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مُنْتَصِراً به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كَفَى العَودَ منه البدءُ، ليسَ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بمِعضَد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أخي ثقة لا ينثَني عن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ضريبة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إذا قيلَ:"مهلاً"قال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حاجزه:"قَدي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"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إذا ابتدرَ القومُ السلاح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وجدتني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مَنِيعاً، إذا بَلّتْ بقائِمِهِ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وبرْكٍ هُجود قد أثارت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مخافتي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نواديها أمشي بعضب مجرَّد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فَمَرَّت كَهاةٌ ذاتُ خَيفٍ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جُلالَةٌ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عَقيلَةُ شَيخٍ كَالوَبيلِ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يَلَندَدِ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يقولُ، وقد تَرّ الوَظِيفُ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وساقُها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ألَسْتَ ترى أنْ قد أتَيْتَ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بمُؤيِد؟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lastRenderedPageBreak/>
              <w:t>وقال:ألا ماذا ترون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بشارب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شديدٍ علينا بَغْيُهُ،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مُتَعَمِّدِ؟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وقالَ ذَرُوهُ إنما نَفْعُها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لهُ،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وإلاّ تَكُفّوا قاصِيَ البَرْكِ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يَزْدَدِ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فظلَّ الإماء يمتللْن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حوارَها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ويُسْعَى علينا بالسّدِيفِ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المُسَرْهَدِ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فان مُتُّ فانعنيني بما أنا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أهلهُ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وشقّي عليَّ الجيبَ يا ابنة 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معْبد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ولا تَجْعَلِيني كامرىء ٍ ليسَ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هَمُّهُ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كهمّي ولا يُغني غنائي ومشهدي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بطيءٍ عنِ الجُلّى ، سريعٍ إلى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الخَنى 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ذلول بأجماع الرجال ملهَّد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فلو كُنْتُ وَغْلاً في الرّجالِ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لَضَرّني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عداوة ُ ذي الأصحاب والمتوحِّد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ولكِنْ نَفى عنّي الرّجالَ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جَراءتي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عليهِم وإقدامي وصِدْقي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ومَحْتِدي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لَعَمْرُكَ، ما أمْري عليّ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بغُمّة 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نهاري ولا ليلي على َّ بسرمد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ويومَ حبستُ النفس عند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عراكه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حِفاظاً على عَوراتِهِ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والتّهَدّد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على مَوطِنٍ يخْشى الفتى عندَهُ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الرّدى 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متى تَعْتَرِكْ فيه الفَرائِصُ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تُرْعَد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وأصفرَ مضبوحٍ نظرتُ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حواره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على النار واستودعتهُ كفَّ مجمد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ستُبدي لكَ الأيامُ ما كنتَ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جاهلاً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ويأتِيكَ بالأخبارِ مَن لم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تُزَوّد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</w:p>
        </w:tc>
      </w:tr>
      <w:tr w:rsidR="00F14EDF" w:rsidRPr="001D7BC8" w:rsidTr="00F14E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ويَأتِيكَ بالأخبارِ مَنْ لم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تَبِعْ له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4EDF" w:rsidRPr="001D7BC8" w:rsidRDefault="00F14EDF" w:rsidP="002F5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6D6D"/>
                <w:sz w:val="15"/>
                <w:szCs w:val="15"/>
              </w:rPr>
            </w:pP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بَتاتاً، ولم تَضْرِبْ له وقْتَ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</w:rPr>
              <w:t xml:space="preserve"> </w:t>
            </w:r>
            <w:r w:rsidRPr="001D7BC8">
              <w:rPr>
                <w:rFonts w:ascii="Tahoma" w:eastAsia="Times New Roman" w:hAnsi="Tahoma" w:cs="Simplified Arabic" w:hint="cs"/>
                <w:color w:val="373737"/>
                <w:sz w:val="25"/>
                <w:szCs w:val="25"/>
                <w:rtl/>
              </w:rPr>
              <w:t>مَوعد</w:t>
            </w:r>
          </w:p>
        </w:tc>
      </w:tr>
    </w:tbl>
    <w:p w:rsidR="00F14EDF" w:rsidRPr="001D7BC8" w:rsidRDefault="00F14EDF" w:rsidP="00F14EDF">
      <w:pPr>
        <w:rPr>
          <w:lang w:bidi="ar-JO"/>
        </w:rPr>
      </w:pPr>
    </w:p>
    <w:p w:rsidR="00F469BE" w:rsidRPr="00F14EDF" w:rsidRDefault="00F469BE"/>
    <w:sectPr w:rsidR="00F469BE" w:rsidRPr="00F14EDF" w:rsidSect="001F5E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EDF"/>
    <w:rsid w:val="001F5E46"/>
    <w:rsid w:val="00F14EDF"/>
    <w:rsid w:val="00F4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2DB92-0216-41FE-89A2-2EEA9B7D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Company>philadelphia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m_obaid</dc:creator>
  <cp:keywords/>
  <dc:description/>
  <cp:lastModifiedBy>m_obaid</cp:lastModifiedBy>
  <cp:revision>1</cp:revision>
  <dcterms:created xsi:type="dcterms:W3CDTF">2013-02-28T06:49:00Z</dcterms:created>
  <dcterms:modified xsi:type="dcterms:W3CDTF">2013-02-28T06:49:00Z</dcterms:modified>
</cp:coreProperties>
</file>